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53F1" w14:textId="4BDF9ED8" w:rsidR="003E11BA" w:rsidRDefault="004746A1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4746A1">
        <w:rPr>
          <w:rFonts w:ascii="Arial" w:hAnsi="Arial" w:cs="Arial"/>
          <w:b/>
          <w:bCs/>
          <w:sz w:val="24"/>
          <w:szCs w:val="24"/>
          <w:u w:val="single"/>
        </w:rPr>
        <w:t>Summer 2024</w:t>
      </w:r>
    </w:p>
    <w:p w14:paraId="2BF70825" w14:textId="77777777" w:rsidR="004746A1" w:rsidRDefault="004746A1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24BE96EF" w14:textId="2B4C672D" w:rsidR="004746A1" w:rsidRDefault="004746A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Orwell in Tribune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</w:t>
      </w:r>
      <w:r w:rsidR="00350201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="003502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Paul Anderson</w:t>
      </w:r>
    </w:p>
    <w:p w14:paraId="06B91654" w14:textId="298939A2" w:rsidR="004746A1" w:rsidRDefault="004746A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Brighton Railway Strike 1909-10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Trevor Hopper</w:t>
      </w:r>
    </w:p>
    <w:p w14:paraId="058D589C" w14:textId="7F8B9968" w:rsidR="004746A1" w:rsidRDefault="004746A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Viewpoints 2004 Israel/Palestine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Linda Shampan</w:t>
      </w:r>
    </w:p>
    <w:p w14:paraId="330200AB" w14:textId="5E94FD78" w:rsidR="004746A1" w:rsidRDefault="004746A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Memories of a 1974 Labour Candidate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Jean Gaffin</w:t>
      </w:r>
    </w:p>
    <w:p w14:paraId="0D5F1DC0" w14:textId="77D59DB4" w:rsidR="004746A1" w:rsidRDefault="004746A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Origins of the Co-operative Movement in the Suburbs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Barbara Humphries</w:t>
      </w:r>
    </w:p>
    <w:p w14:paraId="79542E7A" w14:textId="505CB7DC" w:rsidR="004746A1" w:rsidRDefault="004746A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Book Review. Tom Mann’s Mem</w:t>
      </w:r>
      <w:r w:rsidR="00350201">
        <w:rPr>
          <w:rFonts w:ascii="Arial" w:hAnsi="Arial" w:cs="Arial"/>
          <w:b/>
          <w:bCs/>
          <w:sz w:val="24"/>
          <w:szCs w:val="24"/>
        </w:rPr>
        <w:t>oirs</w:t>
      </w:r>
      <w:proofErr w:type="gramStart"/>
      <w:r w:rsidR="00350201">
        <w:rPr>
          <w:rFonts w:ascii="Arial" w:hAnsi="Arial" w:cs="Arial"/>
          <w:b/>
          <w:bCs/>
          <w:sz w:val="24"/>
          <w:szCs w:val="24"/>
        </w:rPr>
        <w:t xml:space="preserve">.  </w:t>
      </w:r>
      <w:proofErr w:type="gramEnd"/>
      <w:r w:rsidR="00350201">
        <w:rPr>
          <w:rFonts w:ascii="Arial" w:hAnsi="Arial" w:cs="Arial"/>
          <w:b/>
          <w:bCs/>
          <w:sz w:val="24"/>
          <w:szCs w:val="24"/>
        </w:rPr>
        <w:t xml:space="preserve">  </w:t>
      </w:r>
      <w:r w:rsidR="00350201">
        <w:rPr>
          <w:rFonts w:ascii="Arial" w:hAnsi="Arial" w:cs="Arial"/>
          <w:sz w:val="24"/>
          <w:szCs w:val="24"/>
        </w:rPr>
        <w:t>Barbara Humphries</w:t>
      </w:r>
    </w:p>
    <w:p w14:paraId="5B79B4FF" w14:textId="1FFB10BB" w:rsidR="00350201" w:rsidRDefault="0035020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Memories of the Miners’ Strike 1984/85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Barbara Humphries</w:t>
      </w:r>
    </w:p>
    <w:p w14:paraId="6E4CD049" w14:textId="7390444C" w:rsidR="00350201" w:rsidRDefault="0035020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Obituaries: </w:t>
      </w:r>
      <w:r>
        <w:rPr>
          <w:rFonts w:ascii="Arial" w:hAnsi="Arial" w:cs="Arial"/>
          <w:sz w:val="24"/>
          <w:szCs w:val="24"/>
        </w:rPr>
        <w:t>Sean Creighton 1947-2024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Roy Delville Roebuck 1929-2023</w:t>
      </w:r>
    </w:p>
    <w:p w14:paraId="14A59558" w14:textId="77777777" w:rsidR="00350201" w:rsidRDefault="00350201">
      <w:pPr>
        <w:contextualSpacing/>
        <w:rPr>
          <w:rFonts w:ascii="Arial" w:hAnsi="Arial" w:cs="Arial"/>
          <w:sz w:val="24"/>
          <w:szCs w:val="24"/>
        </w:rPr>
      </w:pPr>
    </w:p>
    <w:p w14:paraId="6C4E4EAB" w14:textId="77777777" w:rsidR="00350201" w:rsidRDefault="00350201">
      <w:pPr>
        <w:contextualSpacing/>
        <w:rPr>
          <w:rFonts w:ascii="Arial" w:hAnsi="Arial" w:cs="Arial"/>
          <w:sz w:val="24"/>
          <w:szCs w:val="24"/>
        </w:rPr>
      </w:pPr>
    </w:p>
    <w:p w14:paraId="7BA78F02" w14:textId="77777777" w:rsidR="00187DB0" w:rsidRDefault="00187DB0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15755E" w14:textId="3E9BD783" w:rsidR="00350201" w:rsidRDefault="00350201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350201">
        <w:rPr>
          <w:rFonts w:ascii="Arial" w:hAnsi="Arial" w:cs="Arial"/>
          <w:b/>
          <w:bCs/>
          <w:sz w:val="24"/>
          <w:szCs w:val="24"/>
          <w:u w:val="single"/>
        </w:rPr>
        <w:t>Winter 2024-2025</w:t>
      </w:r>
    </w:p>
    <w:p w14:paraId="38076BDF" w14:textId="77777777" w:rsidR="00350201" w:rsidRDefault="00350201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031E16" w14:textId="346AA51B" w:rsidR="00350201" w:rsidRDefault="00350201">
      <w:pPr>
        <w:contextualSpacing/>
        <w:rPr>
          <w:rFonts w:ascii="Arial" w:hAnsi="Arial" w:cs="Arial"/>
          <w:sz w:val="24"/>
          <w:szCs w:val="24"/>
        </w:rPr>
      </w:pPr>
      <w:r w:rsidRPr="00350201">
        <w:rPr>
          <w:rFonts w:ascii="Arial" w:hAnsi="Arial" w:cs="Arial"/>
          <w:b/>
          <w:bCs/>
          <w:sz w:val="24"/>
          <w:szCs w:val="24"/>
        </w:rPr>
        <w:t>Conscription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87DB0">
        <w:rPr>
          <w:rFonts w:ascii="Arial" w:hAnsi="Arial" w:cs="Arial"/>
          <w:b/>
          <w:bCs/>
          <w:sz w:val="24"/>
          <w:szCs w:val="24"/>
        </w:rPr>
        <w:t xml:space="preserve">and Reform of the British Penal System.    </w:t>
      </w:r>
      <w:r w:rsidR="00187DB0">
        <w:rPr>
          <w:rFonts w:ascii="Arial" w:hAnsi="Arial" w:cs="Arial"/>
          <w:sz w:val="24"/>
          <w:szCs w:val="24"/>
        </w:rPr>
        <w:t>Dr Frances Hurd</w:t>
      </w:r>
    </w:p>
    <w:p w14:paraId="6DFC30B2" w14:textId="4D13296A" w:rsidR="00187DB0" w:rsidRDefault="00187DB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1938 West Fulham By-Election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Scott Reeve</w:t>
      </w:r>
    </w:p>
    <w:p w14:paraId="7946DF0D" w14:textId="4226C90C" w:rsidR="00187DB0" w:rsidRDefault="00187DB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Daily Herald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John Grigg</w:t>
      </w:r>
    </w:p>
    <w:p w14:paraId="284D9965" w14:textId="7B754F60" w:rsidR="00187DB0" w:rsidRDefault="00187DB0">
      <w:pPr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Women and the Labour Party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Barbara Humphries</w:t>
      </w:r>
    </w:p>
    <w:p w14:paraId="7D798DBC" w14:textId="0218CAC3" w:rsidR="00187DB0" w:rsidRDefault="00187DB0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Bursary Update.</w:t>
      </w:r>
    </w:p>
    <w:p w14:paraId="586208B7" w14:textId="40D66C61" w:rsidR="00187DB0" w:rsidRDefault="00187DB0">
      <w:pPr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Stepen Swingler MP. An Appreciation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Richard Gorton</w:t>
      </w:r>
    </w:p>
    <w:p w14:paraId="4E8976E9" w14:textId="01D088C3" w:rsidR="00187DB0" w:rsidRDefault="00187DB0">
      <w:pPr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Book Review. Keeping the Red Flag flying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Dianne Hayter</w:t>
      </w:r>
    </w:p>
    <w:p w14:paraId="0B535B0B" w14:textId="10A5AAF3" w:rsidR="00187DB0" w:rsidRPr="00187DB0" w:rsidRDefault="00187DB0">
      <w:pPr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Letters: </w:t>
      </w:r>
      <w:r>
        <w:rPr>
          <w:rFonts w:ascii="Arial" w:hAnsi="Arial" w:cs="Arial"/>
          <w:bCs/>
          <w:sz w:val="24"/>
          <w:szCs w:val="24"/>
        </w:rPr>
        <w:t>Trevor Hopper and Jonathan Wood</w:t>
      </w:r>
    </w:p>
    <w:p w14:paraId="5986D85E" w14:textId="77777777" w:rsidR="004746A1" w:rsidRPr="004746A1" w:rsidRDefault="004746A1">
      <w:pPr>
        <w:contextualSpacing/>
        <w:rPr>
          <w:rFonts w:ascii="Arial" w:hAnsi="Arial" w:cs="Arial"/>
          <w:sz w:val="24"/>
          <w:szCs w:val="24"/>
        </w:rPr>
      </w:pPr>
    </w:p>
    <w:p w14:paraId="2A0DBA7D" w14:textId="77777777" w:rsidR="004746A1" w:rsidRPr="004746A1" w:rsidRDefault="004746A1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4746A1" w:rsidRPr="004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A1"/>
    <w:rsid w:val="000A6EA2"/>
    <w:rsid w:val="00187DB0"/>
    <w:rsid w:val="00350201"/>
    <w:rsid w:val="003E11BA"/>
    <w:rsid w:val="00445004"/>
    <w:rsid w:val="004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926C"/>
  <w15:chartTrackingRefBased/>
  <w15:docId w15:val="{50FAE567-0F27-4180-B9FA-F2C81D04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Grigg</dc:creator>
  <cp:keywords/>
  <dc:description/>
  <cp:lastModifiedBy>John Grigg</cp:lastModifiedBy>
  <cp:revision>1</cp:revision>
  <cp:lastPrinted>2025-01-14T16:06:00Z</cp:lastPrinted>
  <dcterms:created xsi:type="dcterms:W3CDTF">2025-01-14T15:47:00Z</dcterms:created>
  <dcterms:modified xsi:type="dcterms:W3CDTF">2025-01-14T16:17:00Z</dcterms:modified>
</cp:coreProperties>
</file>